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CD" w:rsidRPr="00684846" w:rsidRDefault="00684846" w:rsidP="002234D4">
      <w:pPr>
        <w:spacing w:line="240" w:lineRule="auto"/>
        <w:jc w:val="both"/>
        <w:rPr>
          <w:b/>
        </w:rPr>
      </w:pPr>
      <w:r w:rsidRPr="00684846">
        <w:rPr>
          <w:b/>
        </w:rPr>
        <w:t>ИНСТИНКТ ПРОДОЛЖЕНИЯ РОДА</w:t>
      </w:r>
    </w:p>
    <w:p w:rsidR="00A245CD" w:rsidRPr="007B02C0" w:rsidRDefault="00A245CD" w:rsidP="002234D4">
      <w:pPr>
        <w:spacing w:line="240" w:lineRule="auto"/>
        <w:jc w:val="both"/>
      </w:pPr>
    </w:p>
    <w:p w:rsidR="00342FC5" w:rsidRDefault="00A245CD" w:rsidP="002234D4">
      <w:pPr>
        <w:spacing w:line="240" w:lineRule="auto"/>
        <w:jc w:val="both"/>
      </w:pPr>
      <w:r w:rsidRPr="007B02C0">
        <w:t xml:space="preserve">Всё то, что мы называем человеческим, есть проявление одного инстинкта — инстинкта продолжения рода. Даже инстинкт самосохранения: ведь для того, чтобы продолжить род, нужно сохранить себя. </w:t>
      </w:r>
    </w:p>
    <w:p w:rsidR="00342FC5" w:rsidRDefault="00342FC5" w:rsidP="002234D4">
      <w:pPr>
        <w:spacing w:line="240" w:lineRule="auto"/>
        <w:jc w:val="both"/>
      </w:pPr>
    </w:p>
    <w:p w:rsidR="00342FC5" w:rsidRPr="00342FC5" w:rsidRDefault="00A245CD" w:rsidP="002234D4">
      <w:pPr>
        <w:spacing w:line="240" w:lineRule="auto"/>
        <w:jc w:val="both"/>
      </w:pPr>
      <w:proofErr w:type="gramStart"/>
      <w:r w:rsidRPr="007B02C0">
        <w:t xml:space="preserve">При этом продолжение рода включает три важных дела, за которые отвечают три модификации инстинкта продолжения рода: </w:t>
      </w:r>
      <w:r w:rsidR="002C2387">
        <w:t>половой (</w:t>
      </w:r>
      <w:r w:rsidRPr="007B02C0">
        <w:t>сексуальный</w:t>
      </w:r>
      <w:r w:rsidR="002C2387">
        <w:t>)</w:t>
      </w:r>
      <w:r w:rsidRPr="007B02C0">
        <w:t xml:space="preserve"> инстинкт, инстинкт заботы о потомстве (материнский инстинкт), инстинкт заботы о ближнем (семейный инстинкт).</w:t>
      </w:r>
      <w:proofErr w:type="gramEnd"/>
      <w:r w:rsidRPr="007B02C0">
        <w:t xml:space="preserve"> </w:t>
      </w:r>
      <w:r w:rsidR="00342FC5">
        <w:t xml:space="preserve">Эти три модификации объединяются одним словом: любовь. </w:t>
      </w:r>
      <w:r w:rsidR="00342FC5" w:rsidRPr="002C2387">
        <w:t>[</w:t>
      </w:r>
      <w:r w:rsidR="00342FC5">
        <w:t>Бог есть любовь, сказали бы верующие христиане.</w:t>
      </w:r>
      <w:r w:rsidR="00342FC5" w:rsidRPr="002C2387">
        <w:t>]</w:t>
      </w:r>
    </w:p>
    <w:p w:rsidR="00342FC5" w:rsidRDefault="00342FC5" w:rsidP="002234D4">
      <w:pPr>
        <w:spacing w:line="240" w:lineRule="auto"/>
        <w:jc w:val="both"/>
      </w:pPr>
    </w:p>
    <w:p w:rsidR="002A1261" w:rsidRPr="007B02C0" w:rsidRDefault="00342FC5" w:rsidP="002234D4">
      <w:pPr>
        <w:spacing w:line="240" w:lineRule="auto"/>
        <w:jc w:val="both"/>
      </w:pPr>
      <w:r>
        <w:t>Ну, а п</w:t>
      </w:r>
      <w:r w:rsidR="00A245CD" w:rsidRPr="007B02C0">
        <w:t xml:space="preserve">осле выполнения функций продолжения рода сохранять себя уже не так важно, поэтому со временем человек умирает. </w:t>
      </w:r>
    </w:p>
    <w:p w:rsidR="002A1261" w:rsidRPr="007B02C0" w:rsidRDefault="002A1261" w:rsidP="002234D4">
      <w:pPr>
        <w:spacing w:line="240" w:lineRule="auto"/>
        <w:jc w:val="both"/>
      </w:pPr>
    </w:p>
    <w:p w:rsidR="007541E6" w:rsidRPr="007B02C0" w:rsidRDefault="00E523C8" w:rsidP="002234D4">
      <w:pPr>
        <w:spacing w:line="240" w:lineRule="auto"/>
        <w:jc w:val="both"/>
      </w:pPr>
      <w:r w:rsidRPr="007B02C0">
        <w:t>Первыми производными от инстинкта продолжения рода оказываются м</w:t>
      </w:r>
      <w:r w:rsidR="007541E6" w:rsidRPr="007B02C0">
        <w:t>ораль (этическое должное) и нравственность (этическое сущее)</w:t>
      </w:r>
      <w:r w:rsidRPr="007B02C0">
        <w:t>. А уже от них — культурная, социальная и политическая оболочки. Добро — это то, что полезно для продолжения рода, а зло — то, что вредно. Красивое — это то, что полезно для продолжения рода, а безобразное — то, что вредно. Инстинкт продолжения рода действует и на уровне народов и государств как инстинкт их самосохранения</w:t>
      </w:r>
      <w:r w:rsidR="00102E13" w:rsidRPr="007B02C0">
        <w:t>/</w:t>
      </w:r>
      <w:r w:rsidRPr="007B02C0">
        <w:t>продолжения</w:t>
      </w:r>
      <w:r w:rsidR="00102E13" w:rsidRPr="007B02C0">
        <w:t>, а также на уровне человечества в целом, т.е. рода.</w:t>
      </w:r>
    </w:p>
    <w:p w:rsidR="002A1261" w:rsidRPr="007B02C0" w:rsidRDefault="002A1261" w:rsidP="002234D4">
      <w:pPr>
        <w:spacing w:line="240" w:lineRule="auto"/>
        <w:jc w:val="both"/>
      </w:pPr>
    </w:p>
    <w:p w:rsidR="002A1261" w:rsidRPr="007B02C0" w:rsidRDefault="00102E13" w:rsidP="002234D4">
      <w:pPr>
        <w:spacing w:line="240" w:lineRule="auto"/>
        <w:jc w:val="both"/>
      </w:pPr>
      <w:r w:rsidRPr="007B02C0">
        <w:t>Но инстинкт продолжения рода не есть исключительное свойство человека, он присущ всему живому: животным, растениям</w:t>
      </w:r>
      <w:r w:rsidR="00412111" w:rsidRPr="007B02C0">
        <w:t xml:space="preserve">, другим царствам (грибы, бактерии, археи, простейшие, </w:t>
      </w:r>
      <w:proofErr w:type="spellStart"/>
      <w:r w:rsidR="00412111" w:rsidRPr="007B02C0">
        <w:t>хромисты</w:t>
      </w:r>
      <w:proofErr w:type="spellEnd"/>
      <w:r w:rsidR="00412111" w:rsidRPr="007B02C0">
        <w:t>) и вирусам, если их считать живыми, в чём учёные ещё не до конца разобрались. Ведь и</w:t>
      </w:r>
      <w:r w:rsidRPr="007B02C0">
        <w:t>нсти</w:t>
      </w:r>
      <w:r w:rsidRPr="007B02C0">
        <w:rPr>
          <w:rFonts w:cs="Bookman Old Style"/>
        </w:rPr>
        <w:t>нкт</w:t>
      </w:r>
      <w:r w:rsidRPr="007B02C0">
        <w:t xml:space="preserve"> </w:t>
      </w:r>
      <w:r w:rsidRPr="007B02C0">
        <w:rPr>
          <w:rFonts w:cs="Bookman Old Style"/>
        </w:rPr>
        <w:t>в</w:t>
      </w:r>
      <w:r w:rsidRPr="007B02C0">
        <w:t xml:space="preserve"> </w:t>
      </w:r>
      <w:r w:rsidRPr="007B02C0">
        <w:rPr>
          <w:rFonts w:cs="Bookman Old Style"/>
        </w:rPr>
        <w:t>биологии определяется как</w:t>
      </w:r>
      <w:r w:rsidRPr="007B02C0">
        <w:t xml:space="preserve"> </w:t>
      </w:r>
      <w:r w:rsidRPr="007B02C0">
        <w:rPr>
          <w:rFonts w:cs="Bookman Old Style"/>
        </w:rPr>
        <w:t>совокупность</w:t>
      </w:r>
      <w:r w:rsidRPr="007B02C0">
        <w:t xml:space="preserve"> </w:t>
      </w:r>
      <w:r w:rsidRPr="007B02C0">
        <w:rPr>
          <w:rFonts w:cs="Bookman Old Style"/>
        </w:rPr>
        <w:t>врождённых</w:t>
      </w:r>
      <w:r w:rsidRPr="007B02C0">
        <w:t xml:space="preserve"> </w:t>
      </w:r>
      <w:r w:rsidRPr="007B02C0">
        <w:rPr>
          <w:rFonts w:cs="Bookman Old Style"/>
        </w:rPr>
        <w:t>потребностей</w:t>
      </w:r>
      <w:r w:rsidRPr="007B02C0">
        <w:t xml:space="preserve"> </w:t>
      </w:r>
      <w:r w:rsidRPr="007B02C0">
        <w:rPr>
          <w:rFonts w:cs="Bookman Old Style"/>
        </w:rPr>
        <w:t>и</w:t>
      </w:r>
      <w:r w:rsidRPr="007B02C0">
        <w:t xml:space="preserve"> </w:t>
      </w:r>
      <w:r w:rsidRPr="007B02C0">
        <w:rPr>
          <w:rFonts w:cs="Bookman Old Style"/>
        </w:rPr>
        <w:t>врождённых</w:t>
      </w:r>
      <w:r w:rsidRPr="007B02C0">
        <w:t xml:space="preserve"> </w:t>
      </w:r>
      <w:r w:rsidRPr="007B02C0">
        <w:rPr>
          <w:rFonts w:cs="Bookman Old Style"/>
        </w:rPr>
        <w:t>программ</w:t>
      </w:r>
      <w:r w:rsidRPr="007B02C0">
        <w:t xml:space="preserve"> </w:t>
      </w:r>
      <w:r w:rsidRPr="007B02C0">
        <w:rPr>
          <w:rFonts w:cs="Bookman Old Style"/>
        </w:rPr>
        <w:t>их</w:t>
      </w:r>
      <w:r w:rsidRPr="007B02C0">
        <w:t xml:space="preserve"> </w:t>
      </w:r>
      <w:r w:rsidRPr="007B02C0">
        <w:rPr>
          <w:rFonts w:cs="Bookman Old Style"/>
        </w:rPr>
        <w:t>удовлетворения</w:t>
      </w:r>
      <w:r w:rsidRPr="007B02C0">
        <w:t xml:space="preserve">, </w:t>
      </w:r>
      <w:r w:rsidRPr="007B02C0">
        <w:rPr>
          <w:rFonts w:cs="Bookman Old Style"/>
        </w:rPr>
        <w:t>состоящих</w:t>
      </w:r>
      <w:r w:rsidRPr="007B02C0">
        <w:t xml:space="preserve"> </w:t>
      </w:r>
      <w:r w:rsidRPr="007B02C0">
        <w:rPr>
          <w:rFonts w:cs="Bookman Old Style"/>
        </w:rPr>
        <w:t>из</w:t>
      </w:r>
      <w:r w:rsidRPr="007B02C0">
        <w:t xml:space="preserve"> </w:t>
      </w:r>
      <w:r w:rsidRPr="007B02C0">
        <w:rPr>
          <w:rFonts w:cs="Bookman Old Style"/>
        </w:rPr>
        <w:t>пускового</w:t>
      </w:r>
      <w:r w:rsidRPr="007B02C0">
        <w:t xml:space="preserve"> </w:t>
      </w:r>
      <w:r w:rsidRPr="007B02C0">
        <w:rPr>
          <w:rFonts w:cs="Bookman Old Style"/>
        </w:rPr>
        <w:t>сигнала</w:t>
      </w:r>
      <w:r w:rsidRPr="007B02C0">
        <w:t xml:space="preserve"> </w:t>
      </w:r>
      <w:r w:rsidRPr="007B02C0">
        <w:rPr>
          <w:rFonts w:cs="Bookman Old Style"/>
        </w:rPr>
        <w:t>и</w:t>
      </w:r>
      <w:r w:rsidRPr="007B02C0">
        <w:t xml:space="preserve"> </w:t>
      </w:r>
      <w:r w:rsidRPr="007B02C0">
        <w:rPr>
          <w:rFonts w:cs="Bookman Old Style"/>
        </w:rPr>
        <w:t>программы</w:t>
      </w:r>
      <w:r w:rsidRPr="007B02C0">
        <w:t xml:space="preserve"> </w:t>
      </w:r>
      <w:r w:rsidRPr="007B02C0">
        <w:rPr>
          <w:rFonts w:cs="Bookman Old Style"/>
        </w:rPr>
        <w:t xml:space="preserve">действия. </w:t>
      </w:r>
      <w:r w:rsidR="00412111" w:rsidRPr="007B02C0">
        <w:rPr>
          <w:rFonts w:cs="Bookman Old Style"/>
        </w:rPr>
        <w:t>Само слово «инстинкт» происходит от латинского</w:t>
      </w:r>
      <w:r w:rsidRPr="007B02C0">
        <w:t xml:space="preserve"> </w:t>
      </w:r>
      <w:proofErr w:type="spellStart"/>
      <w:r w:rsidRPr="007B02C0">
        <w:t>instinctus</w:t>
      </w:r>
      <w:proofErr w:type="spellEnd"/>
      <w:r w:rsidRPr="007B02C0">
        <w:t xml:space="preserve"> </w:t>
      </w:r>
      <w:r w:rsidRPr="007B02C0">
        <w:rPr>
          <w:rFonts w:cs="Bookman Old Style"/>
        </w:rPr>
        <w:t>—</w:t>
      </w:r>
      <w:r w:rsidRPr="007B02C0">
        <w:t xml:space="preserve"> </w:t>
      </w:r>
      <w:r w:rsidRPr="007B02C0">
        <w:rPr>
          <w:rFonts w:cs="Bookman Old Style"/>
        </w:rPr>
        <w:t>«импульс»</w:t>
      </w:r>
      <w:r w:rsidR="00412111" w:rsidRPr="007B02C0">
        <w:t xml:space="preserve">. </w:t>
      </w:r>
    </w:p>
    <w:p w:rsidR="002A1261" w:rsidRPr="007B02C0" w:rsidRDefault="002A1261" w:rsidP="002234D4">
      <w:pPr>
        <w:spacing w:line="240" w:lineRule="auto"/>
        <w:jc w:val="both"/>
      </w:pPr>
    </w:p>
    <w:p w:rsidR="00102E13" w:rsidRPr="007B02C0" w:rsidRDefault="00412111" w:rsidP="002234D4">
      <w:pPr>
        <w:spacing w:line="240" w:lineRule="auto"/>
        <w:jc w:val="both"/>
      </w:pPr>
      <w:r w:rsidRPr="007B02C0">
        <w:t xml:space="preserve">В этом месте те, кто верят в Бога, могли бы сказать: Ага! </w:t>
      </w:r>
      <w:r w:rsidR="002A1261" w:rsidRPr="007B02C0">
        <w:t>Так</w:t>
      </w:r>
      <w:r w:rsidRPr="007B02C0">
        <w:t xml:space="preserve"> </w:t>
      </w:r>
      <w:r w:rsidR="002C14C5" w:rsidRPr="007B02C0">
        <w:t>ведь</w:t>
      </w:r>
      <w:r w:rsidR="002A1261" w:rsidRPr="007B02C0">
        <w:t xml:space="preserve"> это</w:t>
      </w:r>
      <w:r w:rsidR="002C14C5" w:rsidRPr="007B02C0">
        <w:t xml:space="preserve"> Господь «вдохнул в него дыхание жизни». Правда, в Библии речь идёт только о человеке, остальных живых существ Бог просто «создал». Говорят, что это потому, что у животных душа, а у человека ещё и дух, и именно дух Бог вдохнул в него. Но если говорить об «импульсе» продолжения рода, то это даже не душа, не говоря уже о духе.</w:t>
      </w:r>
    </w:p>
    <w:p w:rsidR="002A1261" w:rsidRPr="007B02C0" w:rsidRDefault="002A1261" w:rsidP="002234D4">
      <w:pPr>
        <w:spacing w:line="240" w:lineRule="auto"/>
        <w:jc w:val="both"/>
      </w:pPr>
    </w:p>
    <w:p w:rsidR="002A1261" w:rsidRDefault="002A1261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7B02C0">
        <w:t xml:space="preserve">У китайцев, конечно, свой вариант сотворения жизни. Там с самого начала был богочеловек — </w:t>
      </w:r>
      <w:proofErr w:type="spellStart"/>
      <w:r w:rsidRPr="007B02C0">
        <w:t>Паньгу</w:t>
      </w:r>
      <w:proofErr w:type="spellEnd"/>
      <w:r w:rsidRPr="007B02C0">
        <w:t xml:space="preserve">. </w:t>
      </w:r>
      <w:r w:rsidRPr="007B02C0">
        <w:rPr>
          <w:rFonts w:eastAsia="Times New Roman" w:cs="Times New Roman"/>
          <w:lang w:eastAsia="ru-RU"/>
        </w:rPr>
        <w:t>Он</w:t>
      </w:r>
      <w:r w:rsidRPr="002A1261">
        <w:rPr>
          <w:rFonts w:eastAsia="Times New Roman" w:cs="Times New Roman"/>
          <w:lang w:eastAsia="ru-RU"/>
        </w:rPr>
        <w:t xml:space="preserve"> зародился в громадном яйце. И спал там целых восемнадцать тысяч лет. А когда проснулся, то не увидел вокруг себя ничего, кроме ч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рного и липкого мрака. Ударил </w:t>
      </w:r>
      <w:proofErr w:type="spellStart"/>
      <w:r w:rsidRPr="002A1261">
        <w:rPr>
          <w:rFonts w:eastAsia="Times New Roman" w:cs="Times New Roman"/>
          <w:lang w:eastAsia="ru-RU"/>
        </w:rPr>
        <w:t>Паньгу</w:t>
      </w:r>
      <w:proofErr w:type="spellEnd"/>
      <w:r w:rsidRPr="002A1261">
        <w:rPr>
          <w:rFonts w:eastAsia="Times New Roman" w:cs="Times New Roman"/>
          <w:lang w:eastAsia="ru-RU"/>
        </w:rPr>
        <w:t xml:space="preserve"> наугад в этот мрак, и яйцо со страшным грохотом раскололось. Вс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 л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>гкое и чистое, что было в н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>м, тотчас же поднялось вверх и образовало небо, а вс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 тяж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лое и грязное опустилось вниз и образовало землю. Опасаясь, как бы небо и земля вновь не соединились, </w:t>
      </w:r>
      <w:proofErr w:type="spellStart"/>
      <w:r w:rsidRPr="002A1261">
        <w:rPr>
          <w:rFonts w:eastAsia="Times New Roman" w:cs="Times New Roman"/>
          <w:lang w:eastAsia="ru-RU"/>
        </w:rPr>
        <w:t>Паньгу</w:t>
      </w:r>
      <w:proofErr w:type="spellEnd"/>
      <w:r w:rsidRPr="002A1261">
        <w:rPr>
          <w:rFonts w:eastAsia="Times New Roman" w:cs="Times New Roman"/>
          <w:lang w:eastAsia="ru-RU"/>
        </w:rPr>
        <w:t xml:space="preserve"> встал ногами на землю и подп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>р головой небо.</w:t>
      </w:r>
    </w:p>
    <w:p w:rsidR="002C2387" w:rsidRPr="002A1261" w:rsidRDefault="002C2387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</w:p>
    <w:p w:rsidR="002A1261" w:rsidRPr="007B02C0" w:rsidRDefault="002A1261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2A1261">
        <w:rPr>
          <w:rFonts w:eastAsia="Times New Roman" w:cs="Times New Roman"/>
          <w:lang w:eastAsia="ru-RU"/>
        </w:rPr>
        <w:lastRenderedPageBreak/>
        <w:t xml:space="preserve">Так прошло еще восемнадцать тысяч лет. </w:t>
      </w:r>
      <w:proofErr w:type="spellStart"/>
      <w:r w:rsidRPr="002A1261">
        <w:rPr>
          <w:rFonts w:eastAsia="Times New Roman" w:cs="Times New Roman"/>
          <w:lang w:eastAsia="ru-RU"/>
        </w:rPr>
        <w:t>Паньгу</w:t>
      </w:r>
      <w:proofErr w:type="spellEnd"/>
      <w:r w:rsidRPr="002A1261">
        <w:rPr>
          <w:rFonts w:eastAsia="Times New Roman" w:cs="Times New Roman"/>
          <w:lang w:eastAsia="ru-RU"/>
        </w:rPr>
        <w:t xml:space="preserve"> вс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 стоял между небом и земл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й, не позволяя им воссоединиться и снова стать хаосом. Его голова стала божеством неба, а ноги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духом земли. Каждый день небо поднималось вс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 выше, а земля становилась вс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 толще, и вместе с ними рос </w:t>
      </w:r>
      <w:proofErr w:type="spellStart"/>
      <w:r w:rsidRPr="002A1261">
        <w:rPr>
          <w:rFonts w:eastAsia="Times New Roman" w:cs="Times New Roman"/>
          <w:lang w:eastAsia="ru-RU"/>
        </w:rPr>
        <w:t>Паньгу</w:t>
      </w:r>
      <w:proofErr w:type="spellEnd"/>
      <w:r w:rsidRPr="002A1261">
        <w:rPr>
          <w:rFonts w:eastAsia="Times New Roman" w:cs="Times New Roman"/>
          <w:lang w:eastAsia="ru-RU"/>
        </w:rPr>
        <w:t>.</w:t>
      </w:r>
      <w:r w:rsidRPr="007B02C0">
        <w:rPr>
          <w:rFonts w:eastAsia="Times New Roman" w:cs="Times New Roman"/>
          <w:lang w:eastAsia="ru-RU"/>
        </w:rPr>
        <w:t xml:space="preserve"> </w:t>
      </w:r>
    </w:p>
    <w:p w:rsidR="006F66FB" w:rsidRPr="002A1261" w:rsidRDefault="006F66FB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</w:p>
    <w:p w:rsidR="002A1261" w:rsidRPr="007B02C0" w:rsidRDefault="002A1261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2A1261">
        <w:rPr>
          <w:rFonts w:eastAsia="Times New Roman" w:cs="Times New Roman"/>
          <w:lang w:eastAsia="ru-RU"/>
        </w:rPr>
        <w:t xml:space="preserve">Наконец, небо и земля стали прочными, и тогда </w:t>
      </w:r>
      <w:proofErr w:type="spellStart"/>
      <w:r w:rsidRPr="002A1261">
        <w:rPr>
          <w:rFonts w:eastAsia="Times New Roman" w:cs="Times New Roman"/>
          <w:lang w:eastAsia="ru-RU"/>
        </w:rPr>
        <w:t>Паньгу</w:t>
      </w:r>
      <w:proofErr w:type="spellEnd"/>
      <w:r w:rsidRPr="002A1261">
        <w:rPr>
          <w:rFonts w:eastAsia="Times New Roman" w:cs="Times New Roman"/>
          <w:lang w:eastAsia="ru-RU"/>
        </w:rPr>
        <w:t xml:space="preserve"> решил отдохнуть после тяжких трудов. Из его тела появилось вс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 живое. </w:t>
      </w:r>
      <w:proofErr w:type="gramStart"/>
      <w:r w:rsidRPr="002A1261">
        <w:rPr>
          <w:rFonts w:eastAsia="Times New Roman" w:cs="Times New Roman"/>
          <w:lang w:eastAsia="ru-RU"/>
        </w:rPr>
        <w:t xml:space="preserve">Вздох, который вырвался из его груди, стал ветром и облаками, из его плоти получилась почва; из костей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камни; из волос на теле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растения; из волос на голове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зв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зды; из пота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дождь; из глаз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солнце и месяц, из голоса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гром.</w:t>
      </w:r>
      <w:proofErr w:type="gramEnd"/>
      <w:r w:rsidRPr="002A1261">
        <w:rPr>
          <w:rFonts w:eastAsia="Times New Roman" w:cs="Times New Roman"/>
          <w:lang w:eastAsia="ru-RU"/>
        </w:rPr>
        <w:t xml:space="preserve"> Его кости, костный мозг и зубы превратились в блестящий металл, крепкий камень и сверкающий жемчуг.</w:t>
      </w:r>
    </w:p>
    <w:p w:rsidR="006F66FB" w:rsidRPr="002A1261" w:rsidRDefault="006F66FB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</w:p>
    <w:p w:rsidR="002A1261" w:rsidRPr="007B02C0" w:rsidRDefault="002A1261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2A1261">
        <w:rPr>
          <w:rFonts w:eastAsia="Times New Roman" w:cs="Times New Roman"/>
          <w:lang w:eastAsia="ru-RU"/>
        </w:rPr>
        <w:t>Сл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зы </w:t>
      </w:r>
      <w:proofErr w:type="spellStart"/>
      <w:r w:rsidRPr="002A1261">
        <w:rPr>
          <w:rFonts w:eastAsia="Times New Roman" w:cs="Times New Roman"/>
          <w:lang w:eastAsia="ru-RU"/>
        </w:rPr>
        <w:t>Паньгу</w:t>
      </w:r>
      <w:proofErr w:type="spellEnd"/>
      <w:r w:rsidRPr="002A1261">
        <w:rPr>
          <w:rFonts w:eastAsia="Times New Roman" w:cs="Times New Roman"/>
          <w:lang w:eastAsia="ru-RU"/>
        </w:rPr>
        <w:t xml:space="preserve"> стали водами Ж</w:t>
      </w:r>
      <w:r w:rsidR="002C2387">
        <w:rPr>
          <w:rFonts w:eastAsia="Times New Roman" w:cs="Times New Roman"/>
          <w:lang w:eastAsia="ru-RU"/>
        </w:rPr>
        <w:t>ё</w:t>
      </w:r>
      <w:r w:rsidRPr="002A1261">
        <w:rPr>
          <w:rFonts w:eastAsia="Times New Roman" w:cs="Times New Roman"/>
          <w:lang w:eastAsia="ru-RU"/>
        </w:rPr>
        <w:t xml:space="preserve">лтой реки и реки Янцзы. Благодушное настроение </w:t>
      </w:r>
      <w:proofErr w:type="spellStart"/>
      <w:r w:rsidRPr="002A1261">
        <w:rPr>
          <w:rFonts w:eastAsia="Times New Roman" w:cs="Times New Roman"/>
          <w:lang w:eastAsia="ru-RU"/>
        </w:rPr>
        <w:t>Паньгу</w:t>
      </w:r>
      <w:proofErr w:type="spellEnd"/>
      <w:r w:rsidRPr="002A1261">
        <w:rPr>
          <w:rFonts w:eastAsia="Times New Roman" w:cs="Times New Roman"/>
          <w:lang w:eastAsia="ru-RU"/>
        </w:rPr>
        <w:t xml:space="preserve"> вызывало прекрасную погоду, а печаль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пасмурную. После смерти его тело превратилось в пять священных вершин Китая. Его голова стала горами </w:t>
      </w:r>
      <w:proofErr w:type="spellStart"/>
      <w:r w:rsidRPr="002A1261">
        <w:rPr>
          <w:rFonts w:eastAsia="Times New Roman" w:cs="Times New Roman"/>
          <w:lang w:eastAsia="ru-RU"/>
        </w:rPr>
        <w:t>Тайшань</w:t>
      </w:r>
      <w:proofErr w:type="spellEnd"/>
      <w:r w:rsidRPr="002A1261">
        <w:rPr>
          <w:rFonts w:eastAsia="Times New Roman" w:cs="Times New Roman"/>
          <w:lang w:eastAsia="ru-RU"/>
        </w:rPr>
        <w:t xml:space="preserve"> на востоке Китая (</w:t>
      </w:r>
      <w:proofErr w:type="spellStart"/>
      <w:r w:rsidRPr="002A1261">
        <w:rPr>
          <w:rFonts w:eastAsia="Times New Roman" w:cs="Times New Roman"/>
          <w:lang w:eastAsia="ru-RU"/>
        </w:rPr>
        <w:t>пров</w:t>
      </w:r>
      <w:proofErr w:type="spellEnd"/>
      <w:r w:rsidRPr="002A1261">
        <w:rPr>
          <w:rFonts w:eastAsia="Times New Roman" w:cs="Times New Roman"/>
          <w:lang w:eastAsia="ru-RU"/>
        </w:rPr>
        <w:t xml:space="preserve">. </w:t>
      </w:r>
      <w:proofErr w:type="spellStart"/>
      <w:r w:rsidRPr="002A1261">
        <w:rPr>
          <w:rFonts w:eastAsia="Times New Roman" w:cs="Times New Roman"/>
          <w:lang w:eastAsia="ru-RU"/>
        </w:rPr>
        <w:t>Шаньдун</w:t>
      </w:r>
      <w:proofErr w:type="spellEnd"/>
      <w:r w:rsidRPr="002A1261">
        <w:rPr>
          <w:rFonts w:eastAsia="Times New Roman" w:cs="Times New Roman"/>
          <w:lang w:eastAsia="ru-RU"/>
        </w:rPr>
        <w:t xml:space="preserve">), ноги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горами </w:t>
      </w:r>
      <w:proofErr w:type="spellStart"/>
      <w:r w:rsidRPr="002A1261">
        <w:rPr>
          <w:rFonts w:eastAsia="Times New Roman" w:cs="Times New Roman"/>
          <w:lang w:eastAsia="ru-RU"/>
        </w:rPr>
        <w:t>Хуашань</w:t>
      </w:r>
      <w:proofErr w:type="spellEnd"/>
      <w:r w:rsidRPr="002A1261">
        <w:rPr>
          <w:rFonts w:eastAsia="Times New Roman" w:cs="Times New Roman"/>
          <w:lang w:eastAsia="ru-RU"/>
        </w:rPr>
        <w:t xml:space="preserve"> на западе (</w:t>
      </w:r>
      <w:proofErr w:type="spellStart"/>
      <w:r w:rsidRPr="002A1261">
        <w:rPr>
          <w:rFonts w:eastAsia="Times New Roman" w:cs="Times New Roman"/>
          <w:lang w:eastAsia="ru-RU"/>
        </w:rPr>
        <w:t>пров</w:t>
      </w:r>
      <w:proofErr w:type="spellEnd"/>
      <w:r w:rsidRPr="002A1261">
        <w:rPr>
          <w:rFonts w:eastAsia="Times New Roman" w:cs="Times New Roman"/>
          <w:lang w:eastAsia="ru-RU"/>
        </w:rPr>
        <w:t xml:space="preserve">. </w:t>
      </w:r>
      <w:proofErr w:type="spellStart"/>
      <w:r w:rsidRPr="002A1261">
        <w:rPr>
          <w:rFonts w:eastAsia="Times New Roman" w:cs="Times New Roman"/>
          <w:lang w:eastAsia="ru-RU"/>
        </w:rPr>
        <w:t>Шэньси</w:t>
      </w:r>
      <w:proofErr w:type="spellEnd"/>
      <w:r w:rsidRPr="002A1261">
        <w:rPr>
          <w:rFonts w:eastAsia="Times New Roman" w:cs="Times New Roman"/>
          <w:lang w:eastAsia="ru-RU"/>
        </w:rPr>
        <w:t xml:space="preserve">), левая рука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горной цепью </w:t>
      </w:r>
      <w:proofErr w:type="spellStart"/>
      <w:r w:rsidRPr="002A1261">
        <w:rPr>
          <w:rFonts w:eastAsia="Times New Roman" w:cs="Times New Roman"/>
          <w:lang w:eastAsia="ru-RU"/>
        </w:rPr>
        <w:t>Хэншань</w:t>
      </w:r>
      <w:proofErr w:type="spellEnd"/>
      <w:r w:rsidRPr="002A1261">
        <w:rPr>
          <w:rFonts w:eastAsia="Times New Roman" w:cs="Times New Roman"/>
          <w:lang w:eastAsia="ru-RU"/>
        </w:rPr>
        <w:t xml:space="preserve"> на юге (</w:t>
      </w:r>
      <w:proofErr w:type="spellStart"/>
      <w:r w:rsidRPr="002A1261">
        <w:rPr>
          <w:rFonts w:eastAsia="Times New Roman" w:cs="Times New Roman"/>
          <w:lang w:eastAsia="ru-RU"/>
        </w:rPr>
        <w:t>пров</w:t>
      </w:r>
      <w:proofErr w:type="spellEnd"/>
      <w:r w:rsidRPr="002A1261">
        <w:rPr>
          <w:rFonts w:eastAsia="Times New Roman" w:cs="Times New Roman"/>
          <w:lang w:eastAsia="ru-RU"/>
        </w:rPr>
        <w:t xml:space="preserve">. </w:t>
      </w:r>
      <w:proofErr w:type="spellStart"/>
      <w:r w:rsidRPr="002A1261">
        <w:rPr>
          <w:rFonts w:eastAsia="Times New Roman" w:cs="Times New Roman"/>
          <w:lang w:eastAsia="ru-RU"/>
        </w:rPr>
        <w:t>Хунань</w:t>
      </w:r>
      <w:proofErr w:type="spellEnd"/>
      <w:r w:rsidRPr="002A1261">
        <w:rPr>
          <w:rFonts w:eastAsia="Times New Roman" w:cs="Times New Roman"/>
          <w:lang w:eastAsia="ru-RU"/>
        </w:rPr>
        <w:t xml:space="preserve">), правая рука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горами </w:t>
      </w:r>
      <w:proofErr w:type="spellStart"/>
      <w:r w:rsidRPr="002A1261">
        <w:rPr>
          <w:rFonts w:eastAsia="Times New Roman" w:cs="Times New Roman"/>
          <w:lang w:eastAsia="ru-RU"/>
        </w:rPr>
        <w:t>Хэншань</w:t>
      </w:r>
      <w:proofErr w:type="spellEnd"/>
      <w:r w:rsidRPr="002A1261">
        <w:rPr>
          <w:rFonts w:eastAsia="Times New Roman" w:cs="Times New Roman"/>
          <w:lang w:eastAsia="ru-RU"/>
        </w:rPr>
        <w:t xml:space="preserve"> на севере (</w:t>
      </w:r>
      <w:proofErr w:type="spellStart"/>
      <w:r w:rsidRPr="002A1261">
        <w:rPr>
          <w:rFonts w:eastAsia="Times New Roman" w:cs="Times New Roman"/>
          <w:lang w:eastAsia="ru-RU"/>
        </w:rPr>
        <w:t>пров</w:t>
      </w:r>
      <w:proofErr w:type="spellEnd"/>
      <w:r w:rsidRPr="002A1261">
        <w:rPr>
          <w:rFonts w:eastAsia="Times New Roman" w:cs="Times New Roman"/>
          <w:lang w:eastAsia="ru-RU"/>
        </w:rPr>
        <w:t xml:space="preserve">. </w:t>
      </w:r>
      <w:proofErr w:type="spellStart"/>
      <w:r w:rsidRPr="002A1261">
        <w:rPr>
          <w:rFonts w:eastAsia="Times New Roman" w:cs="Times New Roman"/>
          <w:lang w:eastAsia="ru-RU"/>
        </w:rPr>
        <w:t>Шаньси</w:t>
      </w:r>
      <w:proofErr w:type="spellEnd"/>
      <w:r w:rsidRPr="002A1261">
        <w:rPr>
          <w:rFonts w:eastAsia="Times New Roman" w:cs="Times New Roman"/>
          <w:lang w:eastAsia="ru-RU"/>
        </w:rPr>
        <w:t xml:space="preserve">), туловище </w:t>
      </w:r>
      <w:r w:rsidR="002C2387">
        <w:rPr>
          <w:rFonts w:eastAsia="Times New Roman" w:cs="Times New Roman"/>
          <w:lang w:eastAsia="ru-RU"/>
        </w:rPr>
        <w:t>—</w:t>
      </w:r>
      <w:r w:rsidRPr="002A1261">
        <w:rPr>
          <w:rFonts w:eastAsia="Times New Roman" w:cs="Times New Roman"/>
          <w:lang w:eastAsia="ru-RU"/>
        </w:rPr>
        <w:t xml:space="preserve"> горами </w:t>
      </w:r>
      <w:proofErr w:type="spellStart"/>
      <w:r w:rsidRPr="002A1261">
        <w:rPr>
          <w:rFonts w:eastAsia="Times New Roman" w:cs="Times New Roman"/>
          <w:lang w:eastAsia="ru-RU"/>
        </w:rPr>
        <w:t>Суншань</w:t>
      </w:r>
      <w:proofErr w:type="spellEnd"/>
      <w:r w:rsidRPr="002A1261">
        <w:rPr>
          <w:rFonts w:eastAsia="Times New Roman" w:cs="Times New Roman"/>
          <w:lang w:eastAsia="ru-RU"/>
        </w:rPr>
        <w:t xml:space="preserve"> в центральном Китае (</w:t>
      </w:r>
      <w:proofErr w:type="spellStart"/>
      <w:r w:rsidRPr="002A1261">
        <w:rPr>
          <w:rFonts w:eastAsia="Times New Roman" w:cs="Times New Roman"/>
          <w:lang w:eastAsia="ru-RU"/>
        </w:rPr>
        <w:t>пров</w:t>
      </w:r>
      <w:proofErr w:type="spellEnd"/>
      <w:r w:rsidRPr="002A1261">
        <w:rPr>
          <w:rFonts w:eastAsia="Times New Roman" w:cs="Times New Roman"/>
          <w:lang w:eastAsia="ru-RU"/>
        </w:rPr>
        <w:t xml:space="preserve">. </w:t>
      </w:r>
      <w:proofErr w:type="spellStart"/>
      <w:r w:rsidRPr="002A1261">
        <w:rPr>
          <w:rFonts w:eastAsia="Times New Roman" w:cs="Times New Roman"/>
          <w:lang w:eastAsia="ru-RU"/>
        </w:rPr>
        <w:t>Хэнань</w:t>
      </w:r>
      <w:proofErr w:type="spellEnd"/>
      <w:r w:rsidRPr="002A1261">
        <w:rPr>
          <w:rFonts w:eastAsia="Times New Roman" w:cs="Times New Roman"/>
          <w:lang w:eastAsia="ru-RU"/>
        </w:rPr>
        <w:t>).</w:t>
      </w:r>
    </w:p>
    <w:p w:rsidR="002234D4" w:rsidRPr="007B02C0" w:rsidRDefault="002234D4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</w:p>
    <w:p w:rsidR="002A1261" w:rsidRPr="007B02C0" w:rsidRDefault="002A1261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7B02C0">
        <w:rPr>
          <w:rFonts w:eastAsia="Times New Roman" w:cs="Times New Roman"/>
          <w:lang w:eastAsia="ru-RU"/>
        </w:rPr>
        <w:t xml:space="preserve">Уже тут можно заметить, что для китайцев человек (не </w:t>
      </w:r>
      <w:proofErr w:type="spellStart"/>
      <w:r w:rsidRPr="007B02C0">
        <w:rPr>
          <w:rFonts w:eastAsia="Times New Roman" w:cs="Times New Roman"/>
          <w:lang w:eastAsia="ru-RU"/>
        </w:rPr>
        <w:t>Паньгу</w:t>
      </w:r>
      <w:proofErr w:type="spellEnd"/>
      <w:r w:rsidRPr="007B02C0">
        <w:rPr>
          <w:rFonts w:eastAsia="Times New Roman" w:cs="Times New Roman"/>
          <w:lang w:eastAsia="ru-RU"/>
        </w:rPr>
        <w:t>, а обычный человек) — всего лишь одна из «десяти тысяч вещей»</w:t>
      </w:r>
      <w:r w:rsidR="00BF4E0F" w:rsidRPr="007B02C0">
        <w:rPr>
          <w:rFonts w:eastAsia="Times New Roman" w:cs="Times New Roman"/>
          <w:lang w:eastAsia="ru-RU"/>
        </w:rPr>
        <w:t xml:space="preserve">, да и живое не противопоставляется </w:t>
      </w:r>
      <w:proofErr w:type="gramStart"/>
      <w:r w:rsidR="00BF4E0F" w:rsidRPr="007B02C0">
        <w:rPr>
          <w:rFonts w:eastAsia="Times New Roman" w:cs="Times New Roman"/>
          <w:lang w:eastAsia="ru-RU"/>
        </w:rPr>
        <w:t>неживому</w:t>
      </w:r>
      <w:proofErr w:type="gramEnd"/>
      <w:r w:rsidR="00BF4E0F" w:rsidRPr="007B02C0">
        <w:rPr>
          <w:rFonts w:eastAsia="Times New Roman" w:cs="Times New Roman"/>
          <w:lang w:eastAsia="ru-RU"/>
        </w:rPr>
        <w:t xml:space="preserve">. </w:t>
      </w:r>
    </w:p>
    <w:p w:rsidR="002234D4" w:rsidRPr="007B02C0" w:rsidRDefault="002234D4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</w:p>
    <w:p w:rsidR="006F66FB" w:rsidRPr="007B02C0" w:rsidRDefault="006F66FB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7B02C0">
        <w:rPr>
          <w:rFonts w:eastAsia="Times New Roman" w:cs="Times New Roman"/>
          <w:lang w:eastAsia="ru-RU"/>
        </w:rPr>
        <w:t>В этом месте естественно возникает вопрос о смысле жизни. Обычно это понимается как смысл жизни человека. В мифологии разных народов на этот вопрос есть разные ответы. Вот три из них.</w:t>
      </w:r>
    </w:p>
    <w:p w:rsidR="002234D4" w:rsidRPr="007B02C0" w:rsidRDefault="002234D4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</w:p>
    <w:p w:rsidR="002234D4" w:rsidRPr="007B02C0" w:rsidRDefault="006F66FB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  <w:r w:rsidRPr="007B02C0">
        <w:rPr>
          <w:rFonts w:eastAsia="Times New Roman" w:cs="Times New Roman"/>
          <w:lang w:eastAsia="ru-RU"/>
        </w:rPr>
        <w:t>В одном китайском мифе людей создал</w:t>
      </w:r>
      <w:r w:rsidR="008F6A9B" w:rsidRPr="007B02C0">
        <w:rPr>
          <w:rFonts w:eastAsia="Times New Roman" w:cs="Times New Roman"/>
          <w:lang w:eastAsia="ru-RU"/>
        </w:rPr>
        <w:t>и для того, чтобы</w:t>
      </w:r>
      <w:r w:rsidR="002234D4" w:rsidRPr="007B02C0">
        <w:rPr>
          <w:rFonts w:eastAsia="Times New Roman" w:cs="Times New Roman"/>
          <w:lang w:eastAsia="ru-RU"/>
        </w:rPr>
        <w:t xml:space="preserve"> они веселились и жили счастливо. Поэтому они при сво</w:t>
      </w:r>
      <w:r w:rsidR="002C2387">
        <w:rPr>
          <w:rFonts w:eastAsia="Times New Roman" w:cs="Times New Roman"/>
          <w:lang w:eastAsia="ru-RU"/>
        </w:rPr>
        <w:t>ё</w:t>
      </w:r>
      <w:r w:rsidR="002234D4" w:rsidRPr="007B02C0">
        <w:rPr>
          <w:rFonts w:eastAsia="Times New Roman" w:cs="Times New Roman"/>
          <w:lang w:eastAsia="ru-RU"/>
        </w:rPr>
        <w:t xml:space="preserve">м создании улыбались и радостно прыгали, танцевали, держались как хозяева вселенной. </w:t>
      </w:r>
      <w:r w:rsidR="008F6A9B" w:rsidRPr="007B02C0">
        <w:rPr>
          <w:rFonts w:eastAsia="Times New Roman" w:cs="Times New Roman"/>
          <w:lang w:eastAsia="ru-RU"/>
        </w:rPr>
        <w:t>Замечу, что у</w:t>
      </w:r>
      <w:r w:rsidRPr="007B02C0">
        <w:rPr>
          <w:rFonts w:eastAsia="Times New Roman" w:cs="Times New Roman"/>
          <w:lang w:eastAsia="ru-RU"/>
        </w:rPr>
        <w:t xml:space="preserve"> китайцев</w:t>
      </w:r>
      <w:r w:rsidR="002234D4" w:rsidRPr="007B02C0">
        <w:rPr>
          <w:rFonts w:eastAsia="Times New Roman" w:cs="Times New Roman"/>
          <w:lang w:eastAsia="ru-RU"/>
        </w:rPr>
        <w:t xml:space="preserve"> нет назидательных мифов о потоп</w:t>
      </w:r>
      <w:r w:rsidR="002C2387">
        <w:rPr>
          <w:rFonts w:eastAsia="Times New Roman" w:cs="Times New Roman"/>
          <w:lang w:eastAsia="ru-RU"/>
        </w:rPr>
        <w:t>е</w:t>
      </w:r>
      <w:r w:rsidR="002234D4" w:rsidRPr="007B02C0">
        <w:rPr>
          <w:rFonts w:eastAsia="Times New Roman" w:cs="Times New Roman"/>
          <w:lang w:eastAsia="ru-RU"/>
        </w:rPr>
        <w:t xml:space="preserve"> как наказани</w:t>
      </w:r>
      <w:r w:rsidR="002C2387">
        <w:rPr>
          <w:rFonts w:eastAsia="Times New Roman" w:cs="Times New Roman"/>
          <w:lang w:eastAsia="ru-RU"/>
        </w:rPr>
        <w:t>и</w:t>
      </w:r>
      <w:r w:rsidR="002234D4" w:rsidRPr="007B02C0">
        <w:rPr>
          <w:rFonts w:eastAsia="Times New Roman" w:cs="Times New Roman"/>
          <w:lang w:eastAsia="ru-RU"/>
        </w:rPr>
        <w:t xml:space="preserve"> людям за их грехи; потоп</w:t>
      </w:r>
      <w:r w:rsidR="002C2387">
        <w:rPr>
          <w:rFonts w:eastAsia="Times New Roman" w:cs="Times New Roman"/>
          <w:lang w:eastAsia="ru-RU"/>
        </w:rPr>
        <w:t xml:space="preserve"> — </w:t>
      </w:r>
      <w:r w:rsidR="002234D4" w:rsidRPr="007B02C0">
        <w:rPr>
          <w:rFonts w:eastAsia="Times New Roman" w:cs="Times New Roman"/>
          <w:lang w:eastAsia="ru-RU"/>
        </w:rPr>
        <w:t xml:space="preserve">обыкновенный природный катаклизм, </w:t>
      </w:r>
      <w:r w:rsidRPr="007B02C0">
        <w:rPr>
          <w:rFonts w:eastAsia="Times New Roman" w:cs="Times New Roman"/>
          <w:lang w:eastAsia="ru-RU"/>
        </w:rPr>
        <w:t>который усмирял, конечно, герой, но человек — Великий</w:t>
      </w:r>
      <w:r w:rsidR="002234D4" w:rsidRPr="007B02C0">
        <w:rPr>
          <w:rFonts w:eastAsia="Times New Roman" w:cs="Times New Roman"/>
          <w:lang w:eastAsia="ru-RU"/>
        </w:rPr>
        <w:t xml:space="preserve"> </w:t>
      </w:r>
      <w:proofErr w:type="spellStart"/>
      <w:r w:rsidR="002234D4" w:rsidRPr="007B02C0">
        <w:rPr>
          <w:rFonts w:eastAsia="Times New Roman" w:cs="Times New Roman"/>
          <w:lang w:eastAsia="ru-RU"/>
        </w:rPr>
        <w:t>Ю</w:t>
      </w:r>
      <w:r w:rsidRPr="007B02C0">
        <w:rPr>
          <w:rFonts w:eastAsia="Times New Roman" w:cs="Times New Roman"/>
          <w:lang w:eastAsia="ru-RU"/>
        </w:rPr>
        <w:t>й</w:t>
      </w:r>
      <w:proofErr w:type="spellEnd"/>
      <w:r w:rsidR="002234D4" w:rsidRPr="007B02C0">
        <w:rPr>
          <w:rFonts w:eastAsia="Times New Roman" w:cs="Times New Roman"/>
          <w:lang w:eastAsia="ru-RU"/>
        </w:rPr>
        <w:t>.</w:t>
      </w:r>
    </w:p>
    <w:p w:rsidR="002A1261" w:rsidRPr="002A1261" w:rsidRDefault="002A1261" w:rsidP="002234D4">
      <w:pPr>
        <w:spacing w:line="240" w:lineRule="auto"/>
        <w:jc w:val="both"/>
        <w:rPr>
          <w:rFonts w:eastAsia="Times New Roman" w:cs="Times New Roman"/>
          <w:lang w:eastAsia="ru-RU"/>
        </w:rPr>
      </w:pPr>
    </w:p>
    <w:p w:rsidR="006F66FB" w:rsidRPr="007B02C0" w:rsidRDefault="006F66FB" w:rsidP="002234D4">
      <w:pPr>
        <w:spacing w:line="240" w:lineRule="auto"/>
        <w:jc w:val="both"/>
      </w:pPr>
      <w:r w:rsidRPr="007B02C0">
        <w:t xml:space="preserve">В индейских мифах, а также у греков, египтян и персов люди были созданы для восхваления Богов. </w:t>
      </w:r>
    </w:p>
    <w:p w:rsidR="008F6A9B" w:rsidRPr="007B02C0" w:rsidRDefault="008F6A9B" w:rsidP="002234D4">
      <w:pPr>
        <w:spacing w:line="240" w:lineRule="auto"/>
        <w:jc w:val="both"/>
      </w:pPr>
    </w:p>
    <w:p w:rsidR="002234D4" w:rsidRPr="007B02C0" w:rsidRDefault="008F6A9B" w:rsidP="002234D4">
      <w:pPr>
        <w:spacing w:line="240" w:lineRule="auto"/>
        <w:jc w:val="both"/>
      </w:pPr>
      <w:r w:rsidRPr="007B02C0">
        <w:t>А вот в Шумеро-Вавилонской системе сначала были одни только Боги, котор</w:t>
      </w:r>
      <w:bookmarkStart w:id="0" w:name="_GoBack"/>
      <w:bookmarkEnd w:id="0"/>
      <w:r w:rsidRPr="007B02C0">
        <w:t>ые размножались, но не умирали, поскольку были бессмертны. В результате ресурсов стало на всех не хватать, Боги даже стали голодать. Тогда они придумали сделать людей: разумных, но смертных. Для чего? А чтобы люди были рабами Богов и доставляли им пищу и питьё.</w:t>
      </w:r>
    </w:p>
    <w:p w:rsidR="008F6A9B" w:rsidRPr="007B02C0" w:rsidRDefault="008F6A9B" w:rsidP="002234D4">
      <w:pPr>
        <w:spacing w:line="240" w:lineRule="auto"/>
        <w:jc w:val="both"/>
      </w:pPr>
    </w:p>
    <w:p w:rsidR="002C14C5" w:rsidRPr="007B02C0" w:rsidRDefault="00F31842" w:rsidP="002234D4">
      <w:pPr>
        <w:spacing w:line="240" w:lineRule="auto"/>
        <w:jc w:val="both"/>
      </w:pPr>
      <w:r w:rsidRPr="007B02C0">
        <w:t xml:space="preserve">Если оставить в покое Богов, то, наверное, смысл жизни человека нужно искать, прежде всего, внутри смысла жизни вообще, любой жизни. И тогда мы возвращаемся </w:t>
      </w:r>
      <w:r w:rsidR="00F6756A">
        <w:t>к</w:t>
      </w:r>
      <w:r w:rsidRPr="007B02C0">
        <w:t xml:space="preserve"> «импульсу» и «программе действий».</w:t>
      </w:r>
    </w:p>
    <w:p w:rsidR="00F31842" w:rsidRPr="007B02C0" w:rsidRDefault="00F31842" w:rsidP="002234D4">
      <w:pPr>
        <w:spacing w:line="240" w:lineRule="auto"/>
        <w:jc w:val="both"/>
      </w:pPr>
    </w:p>
    <w:p w:rsidR="006A0096" w:rsidRDefault="00F31842" w:rsidP="00F31842">
      <w:pPr>
        <w:spacing w:line="240" w:lineRule="auto"/>
        <w:jc w:val="both"/>
        <w:rPr>
          <w:rFonts w:eastAsia="SimSun" w:cs="MS Mincho"/>
        </w:rPr>
      </w:pPr>
      <w:r w:rsidRPr="007B02C0">
        <w:lastRenderedPageBreak/>
        <w:t>У китайцев есть слово «</w:t>
      </w:r>
      <w:proofErr w:type="spellStart"/>
      <w:r w:rsidRPr="007B02C0">
        <w:t>цзи</w:t>
      </w:r>
      <w:proofErr w:type="spellEnd"/>
      <w:r w:rsidRPr="007B02C0">
        <w:t xml:space="preserve">» </w:t>
      </w:r>
      <w:r w:rsidRPr="007B02C0">
        <w:rPr>
          <w:rFonts w:eastAsia="SimSun"/>
        </w:rPr>
        <w:t>机</w:t>
      </w:r>
      <w:r w:rsidR="006A0096" w:rsidRPr="007B02C0">
        <w:rPr>
          <w:rFonts w:eastAsia="SimSun"/>
        </w:rPr>
        <w:t xml:space="preserve">: </w:t>
      </w:r>
      <w:r w:rsidR="0042242F" w:rsidRPr="007B02C0">
        <w:t>пружина, движущая сила, механизм, организм, начало, импульс</w:t>
      </w:r>
      <w:r w:rsidR="006A0096" w:rsidRPr="007B02C0">
        <w:t xml:space="preserve">. </w:t>
      </w:r>
      <w:proofErr w:type="gramStart"/>
      <w:r w:rsidR="006A0096" w:rsidRPr="007B02C0">
        <w:t xml:space="preserve">Иероглиф </w:t>
      </w:r>
      <w:proofErr w:type="spellStart"/>
      <w:r w:rsidR="006A0096" w:rsidRPr="007B02C0">
        <w:t>цзи</w:t>
      </w:r>
      <w:proofErr w:type="spellEnd"/>
      <w:r w:rsidR="006A0096" w:rsidRPr="007B02C0">
        <w:t xml:space="preserve"> </w:t>
      </w:r>
      <w:r w:rsidR="006A0096" w:rsidRPr="007B02C0">
        <w:rPr>
          <w:rFonts w:eastAsia="SimSun"/>
        </w:rPr>
        <w:t>机</w:t>
      </w:r>
      <w:r w:rsidR="006A0096" w:rsidRPr="007B02C0">
        <w:rPr>
          <w:rFonts w:eastAsia="SimSun"/>
        </w:rPr>
        <w:t xml:space="preserve"> состоит из двух элементов: </w:t>
      </w:r>
      <w:r w:rsidR="006A0096" w:rsidRPr="007B02C0">
        <w:t xml:space="preserve">«дерево» </w:t>
      </w:r>
      <w:r w:rsidR="006A0096" w:rsidRPr="007B02C0">
        <w:rPr>
          <w:rFonts w:eastAsia="SimSun" w:cs="MS Mincho"/>
        </w:rPr>
        <w:t>木</w:t>
      </w:r>
      <w:r w:rsidR="006A0096" w:rsidRPr="007B02C0">
        <w:rPr>
          <w:rFonts w:eastAsia="MS Mincho" w:cs="MS Mincho"/>
        </w:rPr>
        <w:t xml:space="preserve"> </w:t>
      </w:r>
      <w:r w:rsidR="006A0096" w:rsidRPr="007B02C0">
        <w:t xml:space="preserve">и «зародыш» </w:t>
      </w:r>
      <w:r w:rsidR="006A0096" w:rsidRPr="007B02C0">
        <w:rPr>
          <w:rStyle w:val="pinyinwrapper"/>
          <w:rFonts w:eastAsia="SimSun" w:cs="MS Mincho"/>
        </w:rPr>
        <w:t>几</w:t>
      </w:r>
      <w:r w:rsidR="007B02C0" w:rsidRPr="007B02C0">
        <w:t>. В его семантике</w:t>
      </w:r>
      <w:r w:rsidR="006A0096" w:rsidRPr="007B02C0">
        <w:t xml:space="preserve"> понятия «механизм» и «организм», традиционно противопоставляемые на Западе, объединяются через общий признак самодвижения, двигательного импульса, исходящего изнутри.</w:t>
      </w:r>
      <w:proofErr w:type="gramEnd"/>
      <w:r w:rsidR="007B02C0" w:rsidRPr="007B02C0">
        <w:t xml:space="preserve"> Чжуан-цзы ввёл термин «</w:t>
      </w:r>
      <w:proofErr w:type="spellStart"/>
      <w:r w:rsidR="007B02C0" w:rsidRPr="007B02C0">
        <w:t>тяньцзи</w:t>
      </w:r>
      <w:proofErr w:type="spellEnd"/>
      <w:r w:rsidR="007B02C0" w:rsidRPr="007B02C0">
        <w:t xml:space="preserve">» </w:t>
      </w:r>
      <w:proofErr w:type="spellStart"/>
      <w:r w:rsidR="007B02C0" w:rsidRPr="007B02C0">
        <w:rPr>
          <w:rFonts w:eastAsia="SimSun" w:cs="MS Gothic"/>
        </w:rPr>
        <w:t>天</w:t>
      </w:r>
      <w:r w:rsidR="007B02C0" w:rsidRPr="007B02C0">
        <w:rPr>
          <w:rFonts w:eastAsia="SimSun" w:cs="MS Mincho"/>
        </w:rPr>
        <w:t>机</w:t>
      </w:r>
      <w:proofErr w:type="spellEnd"/>
      <w:r w:rsidR="007B02C0" w:rsidRPr="007B02C0">
        <w:rPr>
          <w:rFonts w:eastAsia="SimSun" w:cs="MS Mincho"/>
        </w:rPr>
        <w:t xml:space="preserve"> — «небесная пружина»</w:t>
      </w:r>
      <w:r w:rsidR="007B02C0">
        <w:rPr>
          <w:rFonts w:eastAsia="SimSun" w:cs="MS Mincho"/>
        </w:rPr>
        <w:t>, объяснив его на примере:</w:t>
      </w:r>
    </w:p>
    <w:p w:rsidR="007B02C0" w:rsidRDefault="007B02C0" w:rsidP="00F31842">
      <w:pPr>
        <w:spacing w:line="240" w:lineRule="auto"/>
        <w:jc w:val="both"/>
        <w:rPr>
          <w:rFonts w:eastAsia="SimSun" w:cs="MS Mincho"/>
        </w:rPr>
      </w:pPr>
    </w:p>
    <w:p w:rsidR="00901F58" w:rsidRDefault="00901F58" w:rsidP="00901F58">
      <w:pPr>
        <w:spacing w:line="240" w:lineRule="auto"/>
        <w:jc w:val="both"/>
      </w:pPr>
      <w:r>
        <w:t>«Одноногий</w:t>
      </w:r>
      <w:proofErr w:type="gramStart"/>
      <w:r>
        <w:t xml:space="preserve"> К</w:t>
      </w:r>
      <w:proofErr w:type="gramEnd"/>
      <w:r>
        <w:t>уй сказал Сороконожке: “Я передвигаюсь, подпрыгивая на одной ноге, и нет ничего проще на свете. Тебе же приходится передвигать десять тысяч ног, как же ты с ними управляешься?”</w:t>
      </w:r>
    </w:p>
    <w:p w:rsidR="00901F58" w:rsidRDefault="00901F58" w:rsidP="00901F58">
      <w:pPr>
        <w:spacing w:line="240" w:lineRule="auto"/>
        <w:jc w:val="both"/>
      </w:pPr>
      <w:r>
        <w:t>— А чему тут удивляться? — ответила Сороконожка. — … Мною движет Небесная Пружина во мне, а как я передвигаюсь, мне и самой неведомо.</w:t>
      </w:r>
    </w:p>
    <w:p w:rsidR="00901F58" w:rsidRDefault="00901F58" w:rsidP="00901F58">
      <w:pPr>
        <w:spacing w:line="240" w:lineRule="auto"/>
        <w:jc w:val="both"/>
      </w:pPr>
      <w:r>
        <w:t>Сороконожка сказала Змее: “Я передвигаюсь с помощью множества ног, но не могу двигаться так же быстро, как ты, хотя у тебя ног вовсе нет. Почему так?”</w:t>
      </w:r>
    </w:p>
    <w:p w:rsidR="007B02C0" w:rsidRPr="007B02C0" w:rsidRDefault="00901F58" w:rsidP="00901F58">
      <w:pPr>
        <w:spacing w:line="240" w:lineRule="auto"/>
        <w:jc w:val="both"/>
      </w:pPr>
      <w:r>
        <w:t>— Мною движет Небесная Пружина во мне, — ответила Змея. — Разве можно в этом что-то поменять? Для чего же мне ноги?»</w:t>
      </w:r>
    </w:p>
    <w:p w:rsidR="006A0096" w:rsidRDefault="006A0096" w:rsidP="00F31842">
      <w:pPr>
        <w:spacing w:line="240" w:lineRule="auto"/>
        <w:jc w:val="both"/>
      </w:pPr>
    </w:p>
    <w:p w:rsidR="00F31842" w:rsidRDefault="00F31842" w:rsidP="00F31842">
      <w:pPr>
        <w:spacing w:line="240" w:lineRule="auto"/>
        <w:jc w:val="both"/>
      </w:pPr>
      <w:r w:rsidRPr="007B02C0">
        <w:t xml:space="preserve">Некоторые современные исследователи уподобляют даосский термин </w:t>
      </w:r>
      <w:r w:rsidR="00F6756A">
        <w:t>«</w:t>
      </w:r>
      <w:r w:rsidR="00901F58">
        <w:t>н</w:t>
      </w:r>
      <w:r w:rsidRPr="007B02C0">
        <w:t>ебесная пружина</w:t>
      </w:r>
      <w:r w:rsidR="00F6756A">
        <w:t>»</w:t>
      </w:r>
      <w:r w:rsidR="00901F58">
        <w:t xml:space="preserve"> (</w:t>
      </w:r>
      <w:proofErr w:type="spellStart"/>
      <w:r w:rsidR="00901F58">
        <w:t>тянь</w:t>
      </w:r>
      <w:proofErr w:type="spellEnd"/>
      <w:r w:rsidR="00901F58">
        <w:t xml:space="preserve"> </w:t>
      </w:r>
      <w:proofErr w:type="spellStart"/>
      <w:r w:rsidR="00901F58">
        <w:t>цзи</w:t>
      </w:r>
      <w:proofErr w:type="spellEnd"/>
      <w:r w:rsidR="00901F58">
        <w:t>)</w:t>
      </w:r>
      <w:r w:rsidRPr="007B02C0">
        <w:t xml:space="preserve">, или </w:t>
      </w:r>
      <w:r w:rsidR="00F6756A">
        <w:t>«</w:t>
      </w:r>
      <w:r w:rsidRPr="007B02C0">
        <w:t>сокровенная пружина</w:t>
      </w:r>
      <w:r w:rsidR="00F6756A">
        <w:t>»</w:t>
      </w:r>
      <w:r w:rsidRPr="007B02C0">
        <w:t xml:space="preserve"> (</w:t>
      </w:r>
      <w:proofErr w:type="spellStart"/>
      <w:r w:rsidRPr="007B02C0">
        <w:t>сюань</w:t>
      </w:r>
      <w:proofErr w:type="spellEnd"/>
      <w:r w:rsidRPr="007B02C0">
        <w:t xml:space="preserve"> </w:t>
      </w:r>
      <w:proofErr w:type="spellStart"/>
      <w:r w:rsidRPr="007B02C0">
        <w:t>цзи</w:t>
      </w:r>
      <w:proofErr w:type="spellEnd"/>
      <w:r w:rsidRPr="007B02C0">
        <w:t>), понятию энтелех</w:t>
      </w:r>
      <w:proofErr w:type="gramStart"/>
      <w:r w:rsidRPr="007B02C0">
        <w:t>ии у А</w:t>
      </w:r>
      <w:proofErr w:type="gramEnd"/>
      <w:r w:rsidRPr="007B02C0">
        <w:t>ристотеля</w:t>
      </w:r>
      <w:r w:rsidR="00901F58">
        <w:t xml:space="preserve"> —</w:t>
      </w:r>
      <w:r w:rsidR="00901F58" w:rsidRPr="00901F58">
        <w:t xml:space="preserve"> внутренн</w:t>
      </w:r>
      <w:r w:rsidR="00F6756A">
        <w:t>ей</w:t>
      </w:r>
      <w:r w:rsidR="00901F58" w:rsidRPr="00901F58">
        <w:t xml:space="preserve"> сил</w:t>
      </w:r>
      <w:r w:rsidR="00F6756A">
        <w:t>е</w:t>
      </w:r>
      <w:r w:rsidR="00901F58" w:rsidRPr="00901F58">
        <w:t>, потенциально заключающ</w:t>
      </w:r>
      <w:r w:rsidR="00F6756A">
        <w:t>ей</w:t>
      </w:r>
      <w:r w:rsidR="00901F58" w:rsidRPr="00901F58">
        <w:t xml:space="preserve"> в себе цель и окончательный результат; например</w:t>
      </w:r>
      <w:r w:rsidR="00901F58">
        <w:t xml:space="preserve">, </w:t>
      </w:r>
      <w:r w:rsidR="00901F58" w:rsidRPr="00901F58">
        <w:t>сила, благодаря которой из грецкого ореха вырастает дерево</w:t>
      </w:r>
      <w:r w:rsidR="00F6756A">
        <w:t xml:space="preserve"> </w:t>
      </w:r>
      <w:r w:rsidR="00F6756A" w:rsidRPr="00F6756A">
        <w:t>[</w:t>
      </w:r>
      <w:r w:rsidR="00F6756A">
        <w:t>сравни: дерево</w:t>
      </w:r>
      <w:r w:rsidR="00F6756A" w:rsidRPr="007B02C0">
        <w:rPr>
          <w:rFonts w:eastAsia="SimSun" w:cs="MS Mincho"/>
        </w:rPr>
        <w:t>木</w:t>
      </w:r>
      <w:r w:rsidR="00F6756A" w:rsidRPr="007B02C0">
        <w:rPr>
          <w:rFonts w:eastAsia="MS Mincho" w:cs="MS Mincho"/>
        </w:rPr>
        <w:t xml:space="preserve"> </w:t>
      </w:r>
      <w:r w:rsidR="00F6756A" w:rsidRPr="007B02C0">
        <w:t xml:space="preserve">и зародыш </w:t>
      </w:r>
      <w:r w:rsidR="00F6756A" w:rsidRPr="007B02C0">
        <w:rPr>
          <w:rStyle w:val="pinyinwrapper"/>
          <w:rFonts w:eastAsia="SimSun" w:cs="MS Mincho"/>
        </w:rPr>
        <w:t>几</w:t>
      </w:r>
      <w:r w:rsidR="00F6756A" w:rsidRPr="00F6756A">
        <w:t>]</w:t>
      </w:r>
      <w:r w:rsidR="00901F58" w:rsidRPr="00901F58">
        <w:t>.</w:t>
      </w:r>
      <w:r w:rsidR="00901F58">
        <w:t xml:space="preserve"> Иными словами, тот же «импульс» и «программа действий».</w:t>
      </w:r>
    </w:p>
    <w:p w:rsidR="00901F58" w:rsidRDefault="00901F58" w:rsidP="00F31842">
      <w:pPr>
        <w:spacing w:line="240" w:lineRule="auto"/>
        <w:jc w:val="both"/>
      </w:pPr>
    </w:p>
    <w:p w:rsidR="00901F58" w:rsidRPr="007B02C0" w:rsidRDefault="00901F58" w:rsidP="00F31842">
      <w:pPr>
        <w:spacing w:line="240" w:lineRule="auto"/>
        <w:jc w:val="both"/>
      </w:pPr>
      <w:r>
        <w:t>В общем, как я ни крутился вокруг да около, а всё равно пришёл к тавтологии: смысл жизни — в продолжени</w:t>
      </w:r>
      <w:proofErr w:type="gramStart"/>
      <w:r>
        <w:t>и</w:t>
      </w:r>
      <w:proofErr w:type="gramEnd"/>
      <w:r>
        <w:t xml:space="preserve"> жизни, а механизм и одновременно организм этого — инстинкт продолжения рода = небесная пружина (</w:t>
      </w:r>
      <w:proofErr w:type="spellStart"/>
      <w:r>
        <w:t>тянь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>).</w:t>
      </w:r>
    </w:p>
    <w:p w:rsidR="00F31842" w:rsidRPr="007B02C0" w:rsidRDefault="00F31842" w:rsidP="00F31842">
      <w:pPr>
        <w:spacing w:line="240" w:lineRule="auto"/>
        <w:jc w:val="both"/>
      </w:pPr>
    </w:p>
    <w:p w:rsidR="00342FC5" w:rsidRDefault="00067DF8" w:rsidP="00F31842">
      <w:pPr>
        <w:spacing w:line="240" w:lineRule="auto"/>
        <w:jc w:val="both"/>
      </w:pPr>
      <w:r>
        <w:t xml:space="preserve">Но в таком </w:t>
      </w:r>
      <w:r w:rsidR="00F6756A">
        <w:t>«</w:t>
      </w:r>
      <w:r>
        <w:t>смысле</w:t>
      </w:r>
      <w:r w:rsidR="00F6756A">
        <w:t>»</w:t>
      </w:r>
      <w:r>
        <w:t xml:space="preserve">, </w:t>
      </w:r>
      <w:r w:rsidR="00F6756A">
        <w:t>«</w:t>
      </w:r>
      <w:r>
        <w:t>механизме</w:t>
      </w:r>
      <w:r w:rsidR="00F6756A">
        <w:t>»</w:t>
      </w:r>
      <w:r>
        <w:t xml:space="preserve"> и </w:t>
      </w:r>
      <w:r w:rsidR="00F6756A">
        <w:t>«</w:t>
      </w:r>
      <w:r>
        <w:t>организме</w:t>
      </w:r>
      <w:r w:rsidR="00F6756A">
        <w:t>»</w:t>
      </w:r>
      <w:r>
        <w:t xml:space="preserve"> уже не остаётся почти ничего специфически живого. Разве кристаллы растут из «зародыша», добавленного в расплав, не так же, как из грецкого ореха растёт дерево? И эволюция жизни есть всего лишь следующий этап в химической эволюции, когда органические молекулы возникают из неорганических в силу разв</w:t>
      </w:r>
      <w:r w:rsidR="00F6756A">
        <w:t>ё</w:t>
      </w:r>
      <w:r>
        <w:t xml:space="preserve">ртывания процессов самоорганизации, свойственных всем относительно сложным системам. </w:t>
      </w:r>
    </w:p>
    <w:p w:rsidR="00342FC5" w:rsidRDefault="00342FC5" w:rsidP="00F31842">
      <w:pPr>
        <w:spacing w:line="240" w:lineRule="auto"/>
        <w:jc w:val="both"/>
      </w:pPr>
    </w:p>
    <w:p w:rsidR="00F31842" w:rsidRDefault="00067DF8" w:rsidP="00F31842">
      <w:pPr>
        <w:spacing w:line="240" w:lineRule="auto"/>
        <w:jc w:val="both"/>
      </w:pPr>
      <w:r>
        <w:t xml:space="preserve">А какие системы не сложные? </w:t>
      </w:r>
      <w:r w:rsidR="00E961E9">
        <w:t>Разве атом водорода простой и возникает не в результате самоорганизации протона и электрона, иногда (в изотопах) прихватывая один или два нейтрона? А сам протон? Казалось бы, чего проще</w:t>
      </w:r>
      <w:r w:rsidR="00342FC5">
        <w:t>, разве это не элементарная частица, т.е. не имеющая составных частей</w:t>
      </w:r>
      <w:r w:rsidR="00E961E9">
        <w:t xml:space="preserve">? Так раньше и думали, а оказалось и он сложный: состоит из валентных кварков, </w:t>
      </w:r>
      <w:proofErr w:type="spellStart"/>
      <w:r w:rsidR="00E961E9">
        <w:t>глюонов</w:t>
      </w:r>
      <w:proofErr w:type="spellEnd"/>
      <w:r w:rsidR="00E961E9">
        <w:t xml:space="preserve"> и морских кварков, а иногда в состав протона могут временно входить </w:t>
      </w:r>
      <w:r w:rsidR="00E961E9" w:rsidRPr="00E961E9">
        <w:t>очарованные кварки</w:t>
      </w:r>
      <w:r w:rsidR="00E961E9">
        <w:t>.</w:t>
      </w:r>
      <w:r w:rsidR="00342FC5">
        <w:t xml:space="preserve"> Элементарен ли кварк? У учёных на этот счёт есть сомнения: предполагают, что кварк состоит </w:t>
      </w:r>
      <w:proofErr w:type="gramStart"/>
      <w:r w:rsidR="00342FC5">
        <w:t>из</w:t>
      </w:r>
      <w:proofErr w:type="gramEnd"/>
      <w:r w:rsidR="00342FC5">
        <w:t xml:space="preserve"> гипотетических преонов. А ведь есть ещё более гипотетические струны.</w:t>
      </w:r>
    </w:p>
    <w:p w:rsidR="00342FC5" w:rsidRDefault="00342FC5" w:rsidP="00F31842">
      <w:pPr>
        <w:spacing w:line="240" w:lineRule="auto"/>
        <w:jc w:val="both"/>
      </w:pPr>
    </w:p>
    <w:p w:rsidR="00342FC5" w:rsidRDefault="00342FC5" w:rsidP="00F31842">
      <w:pPr>
        <w:spacing w:line="240" w:lineRule="auto"/>
        <w:jc w:val="both"/>
      </w:pPr>
      <w:r>
        <w:t>И так далее.</w:t>
      </w:r>
    </w:p>
    <w:p w:rsidR="00342FC5" w:rsidRDefault="00342FC5" w:rsidP="00F31842">
      <w:pPr>
        <w:spacing w:line="240" w:lineRule="auto"/>
        <w:jc w:val="both"/>
      </w:pPr>
    </w:p>
    <w:p w:rsidR="00342FC5" w:rsidRDefault="00F6756A" w:rsidP="00F31842">
      <w:pPr>
        <w:spacing w:line="240" w:lineRule="auto"/>
        <w:jc w:val="both"/>
      </w:pPr>
      <w:r>
        <w:lastRenderedPageBreak/>
        <w:t>И получается, что любовь — это другое название импульса и программы самоорганизации не только человека, и не только всего живого, но и вообще всего, что есть во вселенной.</w:t>
      </w:r>
    </w:p>
    <w:p w:rsidR="00F6756A" w:rsidRDefault="00F6756A" w:rsidP="00F31842">
      <w:pPr>
        <w:spacing w:line="240" w:lineRule="auto"/>
        <w:jc w:val="both"/>
      </w:pPr>
    </w:p>
    <w:p w:rsidR="00F6756A" w:rsidRDefault="00684846" w:rsidP="00F31842">
      <w:pPr>
        <w:spacing w:line="240" w:lineRule="auto"/>
        <w:jc w:val="both"/>
      </w:pPr>
      <w:r>
        <w:t>Собственно, из-за этой любви мы все и умираем, тоже для того, чтобы продолжить род. А бессмертные Боги? Ну, что ж: им приходится голодать по ту сторону бытия.</w:t>
      </w:r>
    </w:p>
    <w:p w:rsidR="00684846" w:rsidRDefault="00684846" w:rsidP="00F31842">
      <w:pPr>
        <w:spacing w:line="240" w:lineRule="auto"/>
        <w:jc w:val="both"/>
      </w:pPr>
    </w:p>
    <w:p w:rsidR="00684846" w:rsidRPr="007B02C0" w:rsidRDefault="00684846" w:rsidP="00F31842">
      <w:pPr>
        <w:spacing w:line="240" w:lineRule="auto"/>
        <w:jc w:val="both"/>
      </w:pPr>
      <w:r>
        <w:t>20250517</w:t>
      </w:r>
    </w:p>
    <w:sectPr w:rsidR="00684846" w:rsidRPr="007B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90"/>
    <w:rsid w:val="00067DF8"/>
    <w:rsid w:val="00102E13"/>
    <w:rsid w:val="002234D4"/>
    <w:rsid w:val="00295279"/>
    <w:rsid w:val="002A1261"/>
    <w:rsid w:val="002C14C5"/>
    <w:rsid w:val="002C2387"/>
    <w:rsid w:val="00342FC5"/>
    <w:rsid w:val="00412111"/>
    <w:rsid w:val="0042242F"/>
    <w:rsid w:val="00674790"/>
    <w:rsid w:val="00684846"/>
    <w:rsid w:val="0069082B"/>
    <w:rsid w:val="006A0096"/>
    <w:rsid w:val="006F66FB"/>
    <w:rsid w:val="007541E6"/>
    <w:rsid w:val="007B01E5"/>
    <w:rsid w:val="007B02C0"/>
    <w:rsid w:val="008F6A9B"/>
    <w:rsid w:val="00901F58"/>
    <w:rsid w:val="00A245CD"/>
    <w:rsid w:val="00BF4E0F"/>
    <w:rsid w:val="00D06C71"/>
    <w:rsid w:val="00E523C8"/>
    <w:rsid w:val="00E961E9"/>
    <w:rsid w:val="00F31842"/>
    <w:rsid w:val="00F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gab66ddac">
    <w:name w:val="gab66ddac"/>
    <w:basedOn w:val="a0"/>
    <w:rsid w:val="002A1261"/>
  </w:style>
  <w:style w:type="character" w:styleId="a4">
    <w:name w:val="Hyperlink"/>
    <w:basedOn w:val="a0"/>
    <w:uiPriority w:val="99"/>
    <w:semiHidden/>
    <w:unhideWhenUsed/>
    <w:rsid w:val="002A1261"/>
    <w:rPr>
      <w:color w:val="0000FF"/>
      <w:u w:val="single"/>
    </w:rPr>
  </w:style>
  <w:style w:type="character" w:customStyle="1" w:styleId="rgincutdefaulttitletzk54">
    <w:name w:val="rgincutdefault_title__tzk54"/>
    <w:basedOn w:val="a0"/>
    <w:rsid w:val="002A1261"/>
  </w:style>
  <w:style w:type="paragraph" w:styleId="a5">
    <w:name w:val="Balloon Text"/>
    <w:basedOn w:val="a"/>
    <w:link w:val="a6"/>
    <w:uiPriority w:val="99"/>
    <w:semiHidden/>
    <w:unhideWhenUsed/>
    <w:rsid w:val="002A1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261"/>
    <w:rPr>
      <w:rFonts w:ascii="Tahoma" w:hAnsi="Tahoma" w:cs="Tahoma"/>
      <w:sz w:val="16"/>
      <w:szCs w:val="16"/>
    </w:rPr>
  </w:style>
  <w:style w:type="character" w:customStyle="1" w:styleId="pinyinwrapper">
    <w:name w:val="pinyinwrapper"/>
    <w:basedOn w:val="a0"/>
    <w:rsid w:val="006A0096"/>
  </w:style>
  <w:style w:type="character" w:customStyle="1" w:styleId="cite-bracket">
    <w:name w:val="cite-bracket"/>
    <w:basedOn w:val="a0"/>
    <w:rsid w:val="00E9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gab66ddac">
    <w:name w:val="gab66ddac"/>
    <w:basedOn w:val="a0"/>
    <w:rsid w:val="002A1261"/>
  </w:style>
  <w:style w:type="character" w:styleId="a4">
    <w:name w:val="Hyperlink"/>
    <w:basedOn w:val="a0"/>
    <w:uiPriority w:val="99"/>
    <w:semiHidden/>
    <w:unhideWhenUsed/>
    <w:rsid w:val="002A1261"/>
    <w:rPr>
      <w:color w:val="0000FF"/>
      <w:u w:val="single"/>
    </w:rPr>
  </w:style>
  <w:style w:type="character" w:customStyle="1" w:styleId="rgincutdefaulttitletzk54">
    <w:name w:val="rgincutdefault_title__tzk54"/>
    <w:basedOn w:val="a0"/>
    <w:rsid w:val="002A1261"/>
  </w:style>
  <w:style w:type="paragraph" w:styleId="a5">
    <w:name w:val="Balloon Text"/>
    <w:basedOn w:val="a"/>
    <w:link w:val="a6"/>
    <w:uiPriority w:val="99"/>
    <w:semiHidden/>
    <w:unhideWhenUsed/>
    <w:rsid w:val="002A1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261"/>
    <w:rPr>
      <w:rFonts w:ascii="Tahoma" w:hAnsi="Tahoma" w:cs="Tahoma"/>
      <w:sz w:val="16"/>
      <w:szCs w:val="16"/>
    </w:rPr>
  </w:style>
  <w:style w:type="character" w:customStyle="1" w:styleId="pinyinwrapper">
    <w:name w:val="pinyinwrapper"/>
    <w:basedOn w:val="a0"/>
    <w:rsid w:val="006A0096"/>
  </w:style>
  <w:style w:type="character" w:customStyle="1" w:styleId="cite-bracket">
    <w:name w:val="cite-bracket"/>
    <w:basedOn w:val="a0"/>
    <w:rsid w:val="00E9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1246</Words>
  <Characters>7005</Characters>
  <Application>Microsoft Office Word</Application>
  <DocSecurity>0</DocSecurity>
  <Lines>161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2025-05-17T11:09:00Z</dcterms:created>
  <dcterms:modified xsi:type="dcterms:W3CDTF">2025-08-27T14:08:00Z</dcterms:modified>
</cp:coreProperties>
</file>